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204F" w:rsidRPr="00AA54DC" w:rsidRDefault="0051204F" w:rsidP="0051204F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4DC">
        <w:rPr>
          <w:rFonts w:ascii="Times New Roman" w:hAnsi="Times New Roman" w:cs="Times New Roman"/>
          <w:sz w:val="28"/>
          <w:szCs w:val="28"/>
        </w:rPr>
        <w:t>Mendelssohn 4. szimfóniája és Amalafi látképe</w:t>
      </w:r>
    </w:p>
    <w:p w:rsidR="0051204F" w:rsidRPr="00C343D1" w:rsidRDefault="0051204F" w:rsidP="0051204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3D1">
        <w:rPr>
          <w:rFonts w:ascii="Times New Roman" w:hAnsi="Times New Roman" w:cs="Times New Roman"/>
          <w:sz w:val="24"/>
          <w:szCs w:val="24"/>
        </w:rPr>
        <w:t xml:space="preserve">Felix Mendelssohn, egy gazdag bankár család sarja volt, s mint ilyen, egyrészt nagyon jó nevelésben részesült (házitanítóktól tanult), másrészt huszonéves korában a korabeli divatnak megfelelően, részt vett egy európai „grand tour”-on. Ennek volt egy szelete Itália, és azon belül Amalfi. </w:t>
      </w:r>
      <w:r>
        <w:rPr>
          <w:rFonts w:ascii="Times New Roman" w:hAnsi="Times New Roman" w:cs="Times New Roman"/>
          <w:sz w:val="24"/>
          <w:szCs w:val="24"/>
        </w:rPr>
        <w:t xml:space="preserve">(Itáliai útját nagymértékben inspirálta Goethe: </w:t>
      </w:r>
      <w:r w:rsidRPr="009D2241">
        <w:rPr>
          <w:rFonts w:ascii="Times New Roman" w:hAnsi="Times New Roman" w:cs="Times New Roman"/>
          <w:i/>
          <w:sz w:val="24"/>
          <w:szCs w:val="24"/>
        </w:rPr>
        <w:t>Utazás Itáliában</w:t>
      </w:r>
      <w:r>
        <w:rPr>
          <w:rFonts w:ascii="Times New Roman" w:hAnsi="Times New Roman" w:cs="Times New Roman"/>
          <w:sz w:val="24"/>
          <w:szCs w:val="24"/>
        </w:rPr>
        <w:t xml:space="preserve"> című műve, mely egy önéletrajzi írás és Goethe itáliai útinaplójára épül).  </w:t>
      </w:r>
    </w:p>
    <w:p w:rsidR="0051204F" w:rsidRDefault="0051204F" w:rsidP="0051204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204F" w:rsidRPr="00C343D1" w:rsidRDefault="0051204F" w:rsidP="0051204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3D1">
        <w:rPr>
          <w:rFonts w:ascii="Times New Roman" w:hAnsi="Times New Roman" w:cs="Times New Roman"/>
          <w:sz w:val="24"/>
          <w:szCs w:val="24"/>
        </w:rPr>
        <w:t xml:space="preserve">Félix, egy igazi, sokoldalú, romantikus ember volt; zongorázott (először hat évesen édesanyjától, majd Ludwig Bergertől tanult), orgonált, vezényelt, zenét szerzett (tanára Carl Friedrich Zelter volt, kinek köszönhetően Goethe-vel találkozott később), rajzolt és festett, hegedült, úszott, lovagolt, táncolt, vívott, több nyelven (angol olasz, latin) beszélt, és rengeteget írt. A berlini egyetemen esztétikát, történelmet és földrajzot hallgatott. A ház, ahol felnőtt, vasárnapi szalonként is működött, ahol a korabeli szellemi élet sok nagyja megfordult; Alexander von Humbolt (természettudós és utazó), Liszt Ferenc, Heinrich Heine… </w:t>
      </w:r>
    </w:p>
    <w:p w:rsidR="0051204F" w:rsidRDefault="0051204F" w:rsidP="0051204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204F" w:rsidRPr="00C343D1" w:rsidRDefault="0051204F" w:rsidP="0051204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3D1">
        <w:rPr>
          <w:rFonts w:ascii="Times New Roman" w:hAnsi="Times New Roman" w:cs="Times New Roman"/>
          <w:sz w:val="24"/>
          <w:szCs w:val="24"/>
        </w:rPr>
        <w:t>Mendelssohnt, Johan Gottlob Samuel Rösel</w:t>
      </w:r>
      <w:r>
        <w:rPr>
          <w:rFonts w:ascii="Times New Roman" w:hAnsi="Times New Roman" w:cs="Times New Roman"/>
          <w:sz w:val="24"/>
          <w:szCs w:val="24"/>
        </w:rPr>
        <w:t>, tájképfestő, a</w:t>
      </w:r>
      <w:r w:rsidRPr="00C343D1">
        <w:rPr>
          <w:rFonts w:ascii="Times New Roman" w:hAnsi="Times New Roman" w:cs="Times New Roman"/>
          <w:sz w:val="24"/>
          <w:szCs w:val="24"/>
        </w:rPr>
        <w:t xml:space="preserve"> Berlini Szépművészeti Akadémia professzora tanította festészetre és rajzolni. Felix, 1822-től (13 éves korától</w:t>
      </w:r>
      <w:r>
        <w:rPr>
          <w:rFonts w:ascii="Times New Roman" w:hAnsi="Times New Roman" w:cs="Times New Roman"/>
          <w:sz w:val="24"/>
          <w:szCs w:val="24"/>
        </w:rPr>
        <w:t>) kezdett vázlatfüzetbe képeket készíteni</w:t>
      </w:r>
      <w:r w:rsidRPr="00C343D1">
        <w:rPr>
          <w:rFonts w:ascii="Times New Roman" w:hAnsi="Times New Roman" w:cs="Times New Roman"/>
          <w:sz w:val="24"/>
          <w:szCs w:val="24"/>
        </w:rPr>
        <w:t xml:space="preserve"> s ezt mindig vitte magával az utazásaira is.</w:t>
      </w:r>
      <w:r>
        <w:rPr>
          <w:rFonts w:ascii="Times New Roman" w:hAnsi="Times New Roman" w:cs="Times New Roman"/>
          <w:sz w:val="24"/>
          <w:szCs w:val="24"/>
        </w:rPr>
        <w:t>(Tizennégy vázlatfüzete maradt fönt, s van közöttük hat-tíz centiméteres apró zsebfüzet is).</w:t>
      </w:r>
      <w:r w:rsidRPr="00C343D1">
        <w:rPr>
          <w:rFonts w:ascii="Times New Roman" w:hAnsi="Times New Roman" w:cs="Times New Roman"/>
          <w:sz w:val="24"/>
          <w:szCs w:val="24"/>
        </w:rPr>
        <w:t xml:space="preserve"> Kezdetben tintát és tollat használt művei megörökítéséhez, majd a ceruza felé fordult. Körülbelül háromszáz alkotása maradt fenn</w:t>
      </w:r>
      <w:r>
        <w:rPr>
          <w:rStyle w:val="Lbjegyzet-hivatkozs"/>
          <w:rFonts w:ascii="Times New Roman" w:hAnsi="Times New Roman" w:cs="Times New Roman"/>
          <w:sz w:val="24"/>
          <w:szCs w:val="24"/>
        </w:rPr>
        <w:footnoteReference w:id="1"/>
      </w:r>
      <w:r w:rsidRPr="00C343D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1204F" w:rsidRDefault="0051204F" w:rsidP="0051204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204F" w:rsidRDefault="0051204F" w:rsidP="0051204F">
      <w:pPr>
        <w:spacing w:line="48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343D1">
        <w:rPr>
          <w:rFonts w:ascii="Times New Roman" w:hAnsi="Times New Roman" w:cs="Times New Roman"/>
          <w:sz w:val="24"/>
          <w:szCs w:val="24"/>
        </w:rPr>
        <w:t>Félix, húsz évesen (1829-ben) vágott neki a világnak (Anglia, Skócia, német területek, Itália, Franciaország) s három év múlva tért haza. Az itáliai élményeinek hatására született a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C343D1">
        <w:rPr>
          <w:rFonts w:ascii="Times New Roman" w:hAnsi="Times New Roman" w:cs="Times New Roman"/>
          <w:sz w:val="24"/>
          <w:szCs w:val="24"/>
        </w:rPr>
        <w:t xml:space="preserve"> </w:t>
      </w:r>
      <w:r w:rsidRPr="0031072A">
        <w:rPr>
          <w:rFonts w:ascii="Times New Roman" w:hAnsi="Times New Roman" w:cs="Times New Roman"/>
          <w:i/>
          <w:sz w:val="24"/>
          <w:szCs w:val="24"/>
        </w:rPr>
        <w:t>Olasz Szimfónia</w:t>
      </w:r>
      <w:r w:rsidRPr="00C343D1">
        <w:rPr>
          <w:rFonts w:ascii="Times New Roman" w:hAnsi="Times New Roman" w:cs="Times New Roman"/>
          <w:sz w:val="24"/>
          <w:szCs w:val="24"/>
        </w:rPr>
        <w:t>. Minthogy útja során folyamatosan levelezett a családjával, pontosan ismerjük érzelmeit, s látjuk miként élt meg helyzeteket</w:t>
      </w:r>
      <w:r w:rsidRPr="00430915">
        <w:rPr>
          <w:rFonts w:ascii="Times New Roman" w:hAnsi="Times New Roman" w:cs="Times New Roman"/>
          <w:i/>
          <w:sz w:val="24"/>
          <w:szCs w:val="24"/>
        </w:rPr>
        <w:t>; „Ez Itália!...Imádom! A mai nap oly élményteli volt, hogy most este egy kicsit össze kell, hogy szedjem magam, hogy köszönetet tudjak mon</w:t>
      </w:r>
      <w:r>
        <w:rPr>
          <w:rFonts w:ascii="Times New Roman" w:hAnsi="Times New Roman" w:cs="Times New Roman"/>
          <w:i/>
          <w:sz w:val="24"/>
          <w:szCs w:val="24"/>
        </w:rPr>
        <w:t>dani nektek kedves szüleim, mert</w:t>
      </w:r>
      <w:r w:rsidRPr="00430915">
        <w:rPr>
          <w:rFonts w:ascii="Times New Roman" w:hAnsi="Times New Roman" w:cs="Times New Roman"/>
          <w:i/>
          <w:sz w:val="24"/>
          <w:szCs w:val="24"/>
        </w:rPr>
        <w:t xml:space="preserve"> megadtátok nekem, ezt a boldogságot.</w:t>
      </w:r>
      <w:r w:rsidRPr="00430915">
        <w:rPr>
          <w:rStyle w:val="Lbjegyzet-hivatkozs"/>
          <w:rFonts w:ascii="Times New Roman" w:hAnsi="Times New Roman" w:cs="Times New Roman"/>
          <w:i/>
          <w:sz w:val="24"/>
          <w:szCs w:val="24"/>
        </w:rPr>
        <w:footnoteReference w:id="2"/>
      </w:r>
      <w:r w:rsidRPr="00430915">
        <w:rPr>
          <w:rFonts w:ascii="Times New Roman" w:hAnsi="Times New Roman" w:cs="Times New Roman"/>
          <w:i/>
          <w:sz w:val="24"/>
          <w:szCs w:val="24"/>
        </w:rPr>
        <w:t>”</w:t>
      </w:r>
      <w:r w:rsidRPr="00C343D1">
        <w:rPr>
          <w:rFonts w:ascii="Times New Roman" w:hAnsi="Times New Roman" w:cs="Times New Roman"/>
          <w:sz w:val="24"/>
          <w:szCs w:val="24"/>
        </w:rPr>
        <w:t xml:space="preserve"> Itáliában, Velence, Firenze, Róma és Nápoly voltak útjának fő állomásai. Nápolyból, első fennmaradt levelét, Rebeccanak (húgának) írja, 1831. április 13.-án</w:t>
      </w:r>
      <w:r w:rsidRPr="009512D2">
        <w:rPr>
          <w:rFonts w:ascii="Times New Roman" w:hAnsi="Times New Roman" w:cs="Times New Roman"/>
          <w:sz w:val="24"/>
          <w:szCs w:val="24"/>
        </w:rPr>
        <w:t>;</w:t>
      </w:r>
      <w:r w:rsidRPr="009512D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75BB9">
        <w:rPr>
          <w:rFonts w:ascii="Times New Roman" w:hAnsi="Times New Roman" w:cs="Times New Roman"/>
          <w:i/>
          <w:sz w:val="24"/>
          <w:szCs w:val="24"/>
        </w:rPr>
        <w:t>„Számomra a természetben a legszebb, a tenger látványa. Majdhogynem jobban szeretem, mint az eget. Nápolyban semmi nem tett rám nagyobb hatást, mint a tenger s mindig boldognak érzem magam, amikor látom a víz tágas felszínét.”</w:t>
      </w:r>
      <w:r w:rsidRPr="00A75BB9">
        <w:rPr>
          <w:rStyle w:val="Lbjegyzet-hivatkozs"/>
          <w:rFonts w:ascii="Times New Roman" w:hAnsi="Times New Roman" w:cs="Times New Roman"/>
          <w:i/>
          <w:sz w:val="24"/>
          <w:szCs w:val="24"/>
        </w:rPr>
        <w:footnoteReference w:id="3"/>
      </w:r>
      <w:r w:rsidRPr="00C343D1">
        <w:rPr>
          <w:rFonts w:ascii="Times New Roman" w:hAnsi="Times New Roman" w:cs="Times New Roman"/>
          <w:sz w:val="24"/>
          <w:szCs w:val="24"/>
        </w:rPr>
        <w:t xml:space="preserve"> Nápoly számunkra azért érdekes, mert Félix onnan utazott el a közeli </w:t>
      </w:r>
      <w:r>
        <w:rPr>
          <w:rFonts w:ascii="Times New Roman" w:hAnsi="Times New Roman" w:cs="Times New Roman"/>
          <w:sz w:val="24"/>
          <w:szCs w:val="24"/>
        </w:rPr>
        <w:t xml:space="preserve">Amalfiba, ahol az </w:t>
      </w:r>
      <w:r w:rsidRPr="002328B9">
        <w:rPr>
          <w:rFonts w:ascii="Times New Roman" w:hAnsi="Times New Roman" w:cs="Times New Roman"/>
          <w:i/>
          <w:sz w:val="24"/>
          <w:szCs w:val="24"/>
        </w:rPr>
        <w:t>Amalfi Tengerpart</w:t>
      </w:r>
      <w:r>
        <w:rPr>
          <w:rFonts w:ascii="Times New Roman" w:hAnsi="Times New Roman" w:cs="Times New Roman"/>
          <w:sz w:val="24"/>
          <w:szCs w:val="24"/>
        </w:rPr>
        <w:t xml:space="preserve"> című képe született</w:t>
      </w:r>
      <w:r>
        <w:rPr>
          <w:rStyle w:val="Lbjegyzet-hivatkozs"/>
          <w:rFonts w:ascii="Times New Roman" w:hAnsi="Times New Roman" w:cs="Times New Roman"/>
          <w:sz w:val="24"/>
          <w:szCs w:val="24"/>
        </w:rPr>
        <w:footnoteReference w:id="4"/>
      </w:r>
      <w:r w:rsidRPr="00C343D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Tintával készült, Mendelssohn nyolc évvel később festette meg a helyet vízfestékkel. </w:t>
      </w:r>
    </w:p>
    <w:p w:rsidR="0051204F" w:rsidRPr="00C343D1" w:rsidRDefault="0051204F" w:rsidP="0051204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3D1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4354A16" wp14:editId="2B680104">
            <wp:extent cx="3486150" cy="2562320"/>
            <wp:effectExtent l="0" t="0" r="0" b="9525"/>
            <wp:docPr id="1" name="Kép 1" descr="https://blogs.loc.gov/loc/files/2012/07/001000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logs.loc.gov/loc/files/2012/07/0010000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309" cy="258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04F" w:rsidRDefault="0051204F" w:rsidP="0051204F">
      <w:pPr>
        <w:spacing w:line="48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51204F" w:rsidRDefault="0051204F" w:rsidP="0051204F">
      <w:pPr>
        <w:spacing w:line="48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noProof/>
          <w:lang w:eastAsia="hu-HU"/>
        </w:rPr>
        <w:drawing>
          <wp:inline distT="0" distB="0" distL="0" distR="0" wp14:anchorId="4FFBB3D2" wp14:editId="062E5011">
            <wp:extent cx="4881894" cy="3505200"/>
            <wp:effectExtent l="0" t="0" r="0" b="0"/>
            <wp:docPr id="2" name="Kép 2" descr="KÃ©ptalÃ¡lat a kÃ¶vetkezÅre: âmendelssohn amalfi aquarell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Ã©ptalÃ¡lat a kÃ¶vetkezÅre: âmendelssohn amalfi aquarellâ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597" cy="351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04F" w:rsidRDefault="0051204F" w:rsidP="0051204F">
      <w:pPr>
        <w:spacing w:line="48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 képek központjában, a ferences monostor áll, mely fogadóként működött, s ahol Mendelssohn, Amalfiban tartózkodása alatt megszállt.</w:t>
      </w:r>
    </w:p>
    <w:p w:rsidR="0051204F" w:rsidRPr="003626A8" w:rsidRDefault="0051204F" w:rsidP="0051204F">
      <w:pPr>
        <w:spacing w:line="480" w:lineRule="auto"/>
        <w:jc w:val="both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3626A8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…”Elérkeztünk Amalfihoz… felsétáltunk a föld talán legkülönösebb szálláshoz, egy ferences monostorhoz, mely röviddel ezelőtt lett kiürítve s fogadóvá alakítva…Minden ablakból, s még inkább a teraszokról, ahol az estét töltjük, gyönyörű a kilátás a tengerre, a városra és a dombokra.</w:t>
      </w:r>
      <w:r w:rsidRPr="003626A8">
        <w:rPr>
          <w:rStyle w:val="Lbjegyzet-hivatkozs"/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footnoteReference w:id="5"/>
      </w:r>
      <w:r w:rsidRPr="003626A8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”  </w:t>
      </w:r>
    </w:p>
    <w:p w:rsidR="0051204F" w:rsidRDefault="0051204F" w:rsidP="0051204F">
      <w:pPr>
        <w:spacing w:line="48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Felix, boldog volt Itáliában; Rómából írja, hogy </w:t>
      </w:r>
      <w:r w:rsidRPr="0047493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„úgy érzem, kicseréltek, mióta eljöttem ide…a hangulatom sokkal nyugodtabb</w:t>
      </w: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, örömtelibb</w:t>
      </w:r>
      <w:r w:rsidRPr="0047493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…egészségesebb és boldogabb vagyok, mint</w:t>
      </w: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 hosszú ideje és nagy örömö</w:t>
      </w:r>
      <w:r w:rsidRPr="0047493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m lelem a munkámban…”.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</w:t>
      </w:r>
    </w:p>
    <w:p w:rsidR="0051204F" w:rsidRDefault="0051204F" w:rsidP="0051204F">
      <w:pPr>
        <w:spacing w:line="48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 xml:space="preserve">Amikor az </w:t>
      </w:r>
      <w:r w:rsidRPr="009C6BC1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Olasz Szimfóniát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elkezdte írni, meg volt győződve arról, hogy valami fantasztikus van születendőben; </w:t>
      </w:r>
      <w:r w:rsidRPr="000A5852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„ Az Olasz Szimfónia szépen fejlődik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- írja Fannynak, nővérének, 1831. februárjában - </w:t>
      </w: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e</w:t>
      </w:r>
      <w:r w:rsidRPr="000A5852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z lesz a valaha írt legvidámabb darabom, különösen vége.”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Két hónappal később (amikor pedig Nápoly környékén jár), úgy véli:„</w:t>
      </w:r>
      <w:r w:rsidRPr="000A5852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ha a jelenlegi hangulatban maradok, akkor még az is elképzelhető, hogy az Olasz Szimfóniát, Itáliában fejezem be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.” Erre nem került azonban sor. Két évvel később „fejezte be” Berlinben, be is mutatták az adott évben (1833) Londonban –nagyon nagy sikerrel-, de életében nem került sor a mű kiadására, mert Mendelssohn nem volt elégedett s mindig szeretett volna rajta még javítani. 1851-ben (négy évvel Felix halála után) jelent meg csupán a darab nyomtatott verziója. (Ezért is Negyedik Szimfónia, és nem harmadik… sorban ugyan harmadikként született, de negyedikként adták ki).  </w:t>
      </w:r>
    </w:p>
    <w:p w:rsidR="0051204F" w:rsidRDefault="0051204F" w:rsidP="0051204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204F" w:rsidRDefault="0051204F" w:rsidP="0051204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Yehudi Menuhin azt írja a </w:t>
      </w:r>
      <w:r w:rsidRPr="008B7B96">
        <w:rPr>
          <w:rFonts w:ascii="Times New Roman" w:hAnsi="Times New Roman" w:cs="Times New Roman"/>
          <w:i/>
          <w:sz w:val="24"/>
          <w:szCs w:val="24"/>
        </w:rPr>
        <w:t>„Befejezetlen Utazás”</w:t>
      </w:r>
      <w:r>
        <w:rPr>
          <w:rFonts w:ascii="Times New Roman" w:hAnsi="Times New Roman" w:cs="Times New Roman"/>
          <w:sz w:val="24"/>
          <w:szCs w:val="24"/>
        </w:rPr>
        <w:t xml:space="preserve"> című memoárjában, hogy </w:t>
      </w:r>
      <w:r w:rsidRPr="002813AE">
        <w:rPr>
          <w:rFonts w:ascii="Times New Roman" w:hAnsi="Times New Roman" w:cs="Times New Roman"/>
          <w:i/>
          <w:sz w:val="24"/>
          <w:szCs w:val="24"/>
        </w:rPr>
        <w:t xml:space="preserve">„minden zenében tükröződik a társadalom, a vidék, még talán a földrajzi adottságok is”. Az Olasz Szimfónia </w:t>
      </w:r>
      <w:r>
        <w:rPr>
          <w:rFonts w:ascii="Times New Roman" w:hAnsi="Times New Roman" w:cs="Times New Roman"/>
          <w:sz w:val="24"/>
          <w:szCs w:val="24"/>
        </w:rPr>
        <w:t xml:space="preserve">első tételében benne van a napfény, a lovaskocsi görgése a dombok között, a sziklák, a tenger, a természet, a gondtalanság. Egy húszéves fiatalember világának tágulása. A második tételről Felix maga írta, hogy azt egy vallási körmenet ihlette Nápolyban.  Ami érdekes, hogy hiába festi le a tájat zenével, maga a zene nem lesz olasz. Bár a negyedik tételben felfedezhető két olasz tánc is; a tarantella és a saltarello (mind a kettő dél-itáliai tradicionális tánc), a zenei nyelv és stílus az német. (Félix, zsidó családban született, a nagypapája híres zsidó filozófus volt, s Felixet három éves korában keresztelték meg evangélikusnak… büszke volt arra, hogy német, németebb volt a németnél s ez a zenéjén is érződik).  </w:t>
      </w:r>
    </w:p>
    <w:p w:rsidR="0051204F" w:rsidRDefault="0051204F" w:rsidP="0051204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204F" w:rsidRDefault="0051204F" w:rsidP="0051204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Szeretem Mendelssohn Amalfiban készült képét, különösen úgy, hogy emberileg nagyon tisztelem az alkotót. Felix állítólag le volt nyűgözve attól, ahogy a sziklára épültek a házak a tenger felett. Maga a rajz, visszaadja a látványt; kopár sziklák, tenger, monostor, halászok. Felix vonalkezelése nagyon hasonlít Röseléhez, a tanáráéhoz. </w:t>
      </w:r>
      <w:r>
        <w:rPr>
          <w:rFonts w:ascii="Times New Roman" w:hAnsi="Times New Roman" w:cs="Times New Roman"/>
          <w:caps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tusrajzból később készült avarell, részletesen kidolgozott. Kicsit más a szög, amiből a két kép készült. Ami érdekes, hogy Mendelssohn emlékezetből próbálta visszaadni a festményen a színeket. Az égnek és a tengernek, egészen más a színe észak-Európában, mint délen. Érződik a képen, hogy szobában készült s nem a helyszínen. </w:t>
      </w:r>
    </w:p>
    <w:p w:rsidR="0051204F" w:rsidRDefault="0051204F" w:rsidP="0051204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festmény horizontja egészen lent található s hangsúlyos a tenger, amiről Felix kifejtette korábban idézett levelében, hogy mennyire fontos volt számára. De miért volt fontos még a tenger…? 1857-ben építettek ki Amalfihoz jó utat (26 évvel Mendelssohn látogatását követően) s egészen addig, Itália első tengeri köztársaságát, nehéz volt a szárazföld felől megközelíteni. A festményen sorba tartanak a part felé a kis vitorlások, összekötve a helyet a világgal. (1857 után számos művész és tudós vonult el a világnak erre a pontjára…Wagner is járt itt 1880-ban s a Villa Rufoloban, kapott ihletett, amikor elakadt a Parsifal írása közepette). Magam, tíz évvel ezelőtt látogathattam meg a helyet és a gyönyörű, mesebeli kilátásra emlékszem, illetve arra, hogy nagyon sokat kellett felfelé gyalogolni. (Wagner, szamárháton jutott fel a parttól az említett villáig).   </w:t>
      </w:r>
    </w:p>
    <w:p w:rsidR="0051204F" w:rsidRDefault="0051204F" w:rsidP="0051204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204F" w:rsidRDefault="0051204F" w:rsidP="0051204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Akármennyire szeretem Felixet, és bármennyire is sokat érnek ma a képei, véleményem szerint amatőr festő volt. Mint művész ember, többféle úton ki tudta magát fejezni, meg tudta ragadni szépet, s ennek egyik formája volt a festés. Felix sógora, Fanny húgának a férje, Wilhelm Hensel, porosz udvari festő volt, s gyönyörű képeket készített. Felix soha nem nevezte magát festőnek, feltehetően tisztában volt képességeivel. Számára a rajzolás egy hobbi volt, de nagyon fontos hobbi. Amikor nem tudott zenét írni (itáliai útja során is történt ilyen, illetve amikor </w:t>
      </w:r>
      <w:r>
        <w:rPr>
          <w:rFonts w:ascii="Times New Roman" w:hAnsi="Times New Roman" w:cs="Times New Roman"/>
          <w:sz w:val="24"/>
          <w:szCs w:val="24"/>
        </w:rPr>
        <w:lastRenderedPageBreak/>
        <w:t>váratlanul meghalt szélütésben Fanny testvére, akivel lelki szimbiózisban éltek, akkor is képtelen volt zenét szerezni), akkor a képzőművészeten keresztül öntötte ki a lelkét.</w:t>
      </w:r>
    </w:p>
    <w:p w:rsidR="0051204F" w:rsidRPr="00075586" w:rsidRDefault="0051204F" w:rsidP="0051204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204F" w:rsidRPr="008E756C" w:rsidRDefault="0051204F" w:rsidP="0051204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756C">
        <w:rPr>
          <w:rFonts w:ascii="Times New Roman" w:hAnsi="Times New Roman" w:cs="Times New Roman"/>
          <w:sz w:val="24"/>
          <w:szCs w:val="24"/>
        </w:rPr>
        <w:t xml:space="preserve">Az </w:t>
      </w:r>
      <w:r w:rsidRPr="008E756C">
        <w:rPr>
          <w:rFonts w:ascii="Times New Roman" w:hAnsi="Times New Roman" w:cs="Times New Roman"/>
          <w:i/>
          <w:sz w:val="24"/>
          <w:szCs w:val="24"/>
        </w:rPr>
        <w:t>Olasz Szimfónia</w:t>
      </w:r>
      <w:r w:rsidRPr="008E756C">
        <w:rPr>
          <w:rFonts w:ascii="Times New Roman" w:hAnsi="Times New Roman" w:cs="Times New Roman"/>
          <w:sz w:val="24"/>
          <w:szCs w:val="24"/>
        </w:rPr>
        <w:t xml:space="preserve"> III. tételét tudnám hangulatban az akvarellhez társítani. Nyugodt, lágy dallam. A képen süt a nap, csak a békés tenger hullámait hallani. Felix, szüleinek írott levelében (1831, június 6.) a nápolyi időszakra úgy emlékezik, mint a semmittevés ideje; rótta az utcákat, majd kifeküdt a napra és az égvilágon semmivel nem akart foglalkozni, csak létezett. Ez a nyugalom és semmittevés benne volt a helyiek életében, a levegőben, az atmoszférában.</w:t>
      </w:r>
      <w:r w:rsidRPr="008E756C">
        <w:rPr>
          <w:rStyle w:val="Lbjegyzet-hivatkozs"/>
          <w:rFonts w:ascii="Times New Roman" w:hAnsi="Times New Roman" w:cs="Times New Roman"/>
          <w:sz w:val="24"/>
          <w:szCs w:val="24"/>
        </w:rPr>
        <w:footnoteReference w:id="6"/>
      </w:r>
      <w:r w:rsidRPr="008E756C">
        <w:rPr>
          <w:rFonts w:ascii="Times New Roman" w:hAnsi="Times New Roman" w:cs="Times New Roman"/>
          <w:sz w:val="24"/>
          <w:szCs w:val="24"/>
        </w:rPr>
        <w:t xml:space="preserve"> Elemzők szerint, a Szimfónia harmadik tételében megjelenik már Felix vágyódása az otthon felé. Nápoly, és Amalfi, itáliai utazásának végállomásai voltak. Innen már csak észak felé vezetett az út.    </w:t>
      </w:r>
    </w:p>
    <w:p w:rsidR="0051204F" w:rsidRPr="008E756C" w:rsidRDefault="0051204F" w:rsidP="0051204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204F" w:rsidRPr="008E756C" w:rsidRDefault="0051204F" w:rsidP="0051204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204F" w:rsidRPr="008E756C" w:rsidRDefault="0051204F" w:rsidP="0051204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756C">
        <w:rPr>
          <w:rFonts w:ascii="Times New Roman" w:hAnsi="Times New Roman" w:cs="Times New Roman"/>
          <w:sz w:val="24"/>
          <w:szCs w:val="24"/>
        </w:rPr>
        <w:t xml:space="preserve">Forrás: </w:t>
      </w:r>
      <w:hyperlink r:id="rId8" w:history="1">
        <w:r w:rsidRPr="008E756C">
          <w:rPr>
            <w:rStyle w:val="Hiperhivatkozs"/>
            <w:rFonts w:ascii="Times New Roman" w:hAnsi="Times New Roman" w:cs="Times New Roman"/>
            <w:color w:val="auto"/>
            <w:sz w:val="24"/>
            <w:szCs w:val="24"/>
          </w:rPr>
          <w:t>https://www.britannica.com/biography/Felix-Mendelssohn</w:t>
        </w:r>
      </w:hyperlink>
    </w:p>
    <w:p w:rsidR="0051204F" w:rsidRPr="008E756C" w:rsidRDefault="0051204F" w:rsidP="0051204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Pr="008E756C">
          <w:rPr>
            <w:rStyle w:val="Hiperhivatkozs"/>
            <w:rFonts w:ascii="Times New Roman" w:hAnsi="Times New Roman" w:cs="Times New Roman"/>
            <w:color w:val="auto"/>
            <w:sz w:val="24"/>
            <w:szCs w:val="24"/>
          </w:rPr>
          <w:t>https://www.dw.com/en/the-mendelssohn-house-in-leipzig-turns-20/a-41253510</w:t>
        </w:r>
      </w:hyperlink>
    </w:p>
    <w:p w:rsidR="0051204F" w:rsidRPr="008E756C" w:rsidRDefault="0051204F" w:rsidP="0051204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Pr="008E756C">
          <w:rPr>
            <w:rStyle w:val="Hiperhivatkozs"/>
            <w:rFonts w:ascii="Times New Roman" w:hAnsi="Times New Roman" w:cs="Times New Roman"/>
            <w:color w:val="auto"/>
            <w:sz w:val="24"/>
            <w:szCs w:val="24"/>
          </w:rPr>
          <w:t>https://hu.wikipedia.org/wiki/Felix_Mendelssohn-Bartholdy</w:t>
        </w:r>
      </w:hyperlink>
    </w:p>
    <w:p w:rsidR="0051204F" w:rsidRPr="008E756C" w:rsidRDefault="0051204F" w:rsidP="0051204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8E756C">
          <w:rPr>
            <w:rStyle w:val="Hiperhivatkozs"/>
            <w:rFonts w:ascii="Times New Roman" w:hAnsi="Times New Roman" w:cs="Times New Roman"/>
            <w:color w:val="auto"/>
            <w:sz w:val="24"/>
            <w:szCs w:val="24"/>
          </w:rPr>
          <w:t>https://en.m.wikipedia.org/wiki/Symphony_No._4_(Mendelssohn)</w:t>
        </w:r>
      </w:hyperlink>
    </w:p>
    <w:p w:rsidR="0051204F" w:rsidRPr="008E756C" w:rsidRDefault="0051204F" w:rsidP="0051204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Pr="008E756C">
          <w:rPr>
            <w:rStyle w:val="Hiperhivatkozs"/>
            <w:rFonts w:ascii="Times New Roman" w:hAnsi="Times New Roman" w:cs="Times New Roman"/>
            <w:color w:val="auto"/>
            <w:sz w:val="24"/>
            <w:szCs w:val="24"/>
          </w:rPr>
          <w:t>https://www.loc.gov/item/ihas.200156435/</w:t>
        </w:r>
      </w:hyperlink>
    </w:p>
    <w:p w:rsidR="0051204F" w:rsidRPr="008E756C" w:rsidRDefault="0051204F" w:rsidP="0051204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Pr="008E756C">
          <w:rPr>
            <w:rStyle w:val="Hiperhivatkozs"/>
            <w:rFonts w:ascii="Times New Roman" w:hAnsi="Times New Roman" w:cs="Times New Roman"/>
            <w:color w:val="auto"/>
            <w:sz w:val="24"/>
            <w:szCs w:val="24"/>
          </w:rPr>
          <w:t>https://blogs.loc.gov/loc/2012/07/felix-who-knew/</w:t>
        </w:r>
      </w:hyperlink>
    </w:p>
    <w:p w:rsidR="0051204F" w:rsidRPr="008E756C" w:rsidRDefault="0051204F" w:rsidP="0051204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Pr="008E756C">
          <w:rPr>
            <w:rStyle w:val="Hiperhivatkozs"/>
            <w:rFonts w:ascii="Times New Roman" w:hAnsi="Times New Roman" w:cs="Times New Roman"/>
            <w:color w:val="auto"/>
            <w:sz w:val="24"/>
            <w:szCs w:val="24"/>
          </w:rPr>
          <w:t>http://www.sothebys.com/en/auctions/ecatalogue/2011/music-and-continental-books-manuscripts-l11402/lot.303.html</w:t>
        </w:r>
      </w:hyperlink>
    </w:p>
    <w:p w:rsidR="0051204F" w:rsidRPr="008E756C" w:rsidRDefault="0051204F" w:rsidP="0051204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Pr="008E756C">
          <w:rPr>
            <w:rStyle w:val="Hiperhivatkozs"/>
            <w:rFonts w:ascii="Times New Roman" w:hAnsi="Times New Roman" w:cs="Times New Roman"/>
            <w:color w:val="auto"/>
            <w:sz w:val="24"/>
            <w:szCs w:val="24"/>
          </w:rPr>
          <w:t>http://inmozartsfootsteps.com/2507/mendelssohns-4th-symphony-the/</w:t>
        </w:r>
      </w:hyperlink>
    </w:p>
    <w:p w:rsidR="0051204F" w:rsidRPr="008E756C" w:rsidRDefault="0051204F" w:rsidP="0051204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6" w:history="1">
        <w:r w:rsidRPr="008E756C">
          <w:rPr>
            <w:rStyle w:val="Hiperhivatkozs"/>
            <w:rFonts w:ascii="Times New Roman" w:hAnsi="Times New Roman" w:cs="Times New Roman"/>
            <w:color w:val="auto"/>
            <w:sz w:val="24"/>
            <w:szCs w:val="24"/>
          </w:rPr>
          <w:t>http://www.artandarchitecture.org.uk/images/gallery/2b83deee.html</w:t>
        </w:r>
      </w:hyperlink>
    </w:p>
    <w:p w:rsidR="0051204F" w:rsidRPr="008E756C" w:rsidRDefault="0051204F" w:rsidP="0051204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7" w:history="1">
        <w:r w:rsidRPr="008E756C">
          <w:rPr>
            <w:rStyle w:val="Hiperhivatkozs"/>
            <w:rFonts w:ascii="Times New Roman" w:hAnsi="Times New Roman" w:cs="Times New Roman"/>
            <w:color w:val="auto"/>
            <w:sz w:val="24"/>
            <w:szCs w:val="24"/>
          </w:rPr>
          <w:t>http://www.bbc.co.uk/programmes/articles/mv0yQwsC08rtdTR7wR70fm/the-absurdly-talented-herr-mendelssohn</w:t>
        </w:r>
      </w:hyperlink>
    </w:p>
    <w:p w:rsidR="0051204F" w:rsidRPr="008E756C" w:rsidRDefault="0051204F" w:rsidP="0051204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756C">
        <w:rPr>
          <w:rFonts w:ascii="Times New Roman" w:hAnsi="Times New Roman" w:cs="Times New Roman"/>
          <w:sz w:val="24"/>
          <w:szCs w:val="24"/>
        </w:rPr>
        <w:t>Felix Mendelssohn: Letters, New York, 1973.</w:t>
      </w:r>
    </w:p>
    <w:p w:rsidR="0051204F" w:rsidRDefault="0051204F" w:rsidP="0051204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204F" w:rsidRDefault="0051204F" w:rsidP="0051204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3579" w:rsidRDefault="00F83579">
      <w:bookmarkStart w:id="0" w:name="_GoBack"/>
      <w:bookmarkEnd w:id="0"/>
    </w:p>
    <w:sectPr w:rsidR="00F83579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1345" w:rsidRDefault="008A1345" w:rsidP="0051204F">
      <w:pPr>
        <w:spacing w:after="0" w:line="240" w:lineRule="auto"/>
      </w:pPr>
      <w:r>
        <w:separator/>
      </w:r>
    </w:p>
  </w:endnote>
  <w:endnote w:type="continuationSeparator" w:id="0">
    <w:p w:rsidR="008A1345" w:rsidRDefault="008A1345" w:rsidP="005120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50886598"/>
      <w:docPartObj>
        <w:docPartGallery w:val="Page Numbers (Bottom of Page)"/>
        <w:docPartUnique/>
      </w:docPartObj>
    </w:sdtPr>
    <w:sdtEndPr/>
    <w:sdtContent>
      <w:p w:rsidR="009174C9" w:rsidRDefault="008A1345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204F">
          <w:rPr>
            <w:noProof/>
          </w:rPr>
          <w:t>7</w:t>
        </w:r>
        <w:r>
          <w:fldChar w:fldCharType="end"/>
        </w:r>
      </w:p>
    </w:sdtContent>
  </w:sdt>
  <w:p w:rsidR="009174C9" w:rsidRDefault="008A1345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1345" w:rsidRDefault="008A1345" w:rsidP="0051204F">
      <w:pPr>
        <w:spacing w:after="0" w:line="240" w:lineRule="auto"/>
      </w:pPr>
      <w:r>
        <w:separator/>
      </w:r>
    </w:p>
  </w:footnote>
  <w:footnote w:type="continuationSeparator" w:id="0">
    <w:p w:rsidR="008A1345" w:rsidRDefault="008A1345" w:rsidP="0051204F">
      <w:pPr>
        <w:spacing w:after="0" w:line="240" w:lineRule="auto"/>
      </w:pPr>
      <w:r>
        <w:continuationSeparator/>
      </w:r>
    </w:p>
  </w:footnote>
  <w:footnote w:id="1">
    <w:p w:rsidR="0051204F" w:rsidRDefault="0051204F" w:rsidP="0051204F">
      <w:pPr>
        <w:pStyle w:val="Lbjegyzetszveg"/>
      </w:pPr>
      <w:r>
        <w:rPr>
          <w:rStyle w:val="Lbjegyzet-hivatkozs"/>
        </w:rPr>
        <w:footnoteRef/>
      </w:r>
      <w:r>
        <w:t xml:space="preserve"> Berlin mellett, Oxfordban található a Bodleian Library-ben a legnagyobb Mendelssohn archívum, köszönhetően Mendelssohn egyik unokájának, aki a Magdalen College-ban volt professzor. </w:t>
      </w:r>
    </w:p>
  </w:footnote>
  <w:footnote w:id="2">
    <w:p w:rsidR="0051204F" w:rsidRDefault="0051204F" w:rsidP="0051204F">
      <w:pPr>
        <w:pStyle w:val="Lbjegyzetszveg"/>
      </w:pPr>
      <w:r>
        <w:rPr>
          <w:rStyle w:val="Lbjegyzet-hivatkozs"/>
        </w:rPr>
        <w:footnoteRef/>
      </w:r>
      <w:r>
        <w:t xml:space="preserve"> 1830. október 10-én kelt levél, melyet Félix édesapjának, Abraham Mendelssohn-nak írt Velencéből. </w:t>
      </w:r>
    </w:p>
  </w:footnote>
  <w:footnote w:id="3">
    <w:p w:rsidR="0051204F" w:rsidRDefault="0051204F" w:rsidP="0051204F">
      <w:pPr>
        <w:pStyle w:val="Lbjegyzetszveg"/>
      </w:pPr>
      <w:r>
        <w:rPr>
          <w:rStyle w:val="Lbjegyzet-hivatkozs"/>
        </w:rPr>
        <w:footnoteRef/>
      </w:r>
      <w:r>
        <w:t xml:space="preserve"> Letters of Felix Mendelssohn Bartholdy from Italy and Swizerland, New York, 1865, p. 140. </w:t>
      </w:r>
    </w:p>
  </w:footnote>
  <w:footnote w:id="4">
    <w:p w:rsidR="0051204F" w:rsidRDefault="0051204F" w:rsidP="0051204F">
      <w:pPr>
        <w:pStyle w:val="Lbjegyzetszveg"/>
      </w:pPr>
      <w:r>
        <w:rPr>
          <w:rStyle w:val="Lbjegyzet-hivatkozs"/>
        </w:rPr>
        <w:footnoteRef/>
      </w:r>
      <w:r>
        <w:t xml:space="preserve"> 1831. május 31.-e a keltezés napja.</w:t>
      </w:r>
    </w:p>
  </w:footnote>
  <w:footnote w:id="5">
    <w:p w:rsidR="0051204F" w:rsidRDefault="0051204F" w:rsidP="0051204F">
      <w:pPr>
        <w:pStyle w:val="Lbjegyzetszveg"/>
      </w:pPr>
      <w:r>
        <w:rPr>
          <w:rStyle w:val="Lbjegyzet-hivatkozs"/>
        </w:rPr>
        <w:footnoteRef/>
      </w:r>
      <w:r>
        <w:t xml:space="preserve"> The Mendelssohn Family, p. 138.</w:t>
      </w:r>
    </w:p>
    <w:p w:rsidR="0051204F" w:rsidRDefault="0051204F" w:rsidP="0051204F">
      <w:pPr>
        <w:pStyle w:val="Lbjegyzetszveg"/>
      </w:pPr>
      <w:r w:rsidRPr="003B29A0">
        <w:t>https://books.google.hu/books?id=6pMsYaOwSIAC&amp;pg=PA138&amp;lpg=PA138&amp;dq=mendelssohn+monastery+amalfi&amp;source=bl&amp;ots=q3iYt2d2US&amp;sig=AKVoX7q0dedl9EICQZMsQaJoMhI&amp;hl=hu&amp;sa=X&amp;ved=2ahUKEwiRqfH08ojfAhXHKVAKHT6sBa4Q6AEwC3oECAYQAQ#v=onepage&amp;q=mendelssohn%20monastery%20amalfi&amp;f=false</w:t>
      </w:r>
    </w:p>
    <w:p w:rsidR="0051204F" w:rsidRDefault="0051204F" w:rsidP="0051204F">
      <w:pPr>
        <w:pStyle w:val="Lbjegyzetszveg"/>
      </w:pPr>
    </w:p>
  </w:footnote>
  <w:footnote w:id="6">
    <w:p w:rsidR="0051204F" w:rsidRDefault="0051204F" w:rsidP="0051204F">
      <w:pPr>
        <w:pStyle w:val="Lbjegyzetszveg"/>
      </w:pPr>
      <w:r>
        <w:rPr>
          <w:rStyle w:val="Lbjegyzet-hivatkozs"/>
        </w:rPr>
        <w:footnoteRef/>
      </w:r>
      <w:r>
        <w:t xml:space="preserve"> Felix Mendelssohn: Letters, New York, 1973. P. 130.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04F"/>
    <w:rsid w:val="0051204F"/>
    <w:rsid w:val="008A1345"/>
    <w:rsid w:val="00F83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070F09-497C-408F-8E93-99427A345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1204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51204F"/>
    <w:rPr>
      <w:color w:val="0563C1" w:themeColor="hyperlink"/>
      <w:u w:val="single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51204F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1204F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1204F"/>
    <w:rPr>
      <w:vertAlign w:val="superscript"/>
    </w:rPr>
  </w:style>
  <w:style w:type="paragraph" w:styleId="llb">
    <w:name w:val="footer"/>
    <w:basedOn w:val="Norml"/>
    <w:link w:val="llbChar"/>
    <w:uiPriority w:val="99"/>
    <w:unhideWhenUsed/>
    <w:rsid w:val="005120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120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ritannica.com/biography/Felix-Mendelssohn" TargetMode="External"/><Relationship Id="rId13" Type="http://schemas.openxmlformats.org/officeDocument/2006/relationships/hyperlink" Target="https://blogs.loc.gov/loc/2012/07/felix-who-knew/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www.loc.gov/item/ihas.200156435/" TargetMode="External"/><Relationship Id="rId17" Type="http://schemas.openxmlformats.org/officeDocument/2006/relationships/hyperlink" Target="http://www.bbc.co.uk/programmes/articles/mv0yQwsC08rtdTR7wR70fm/the-absurdly-talented-herr-mendelssohn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artandarchitecture.org.uk/images/gallery/2b83deee.html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en.m.wikipedia.org/wiki/Symphony_No._4_(Mendelssohn)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inmozartsfootsteps.com/2507/mendelssohns-4th-symphony-the/" TargetMode="External"/><Relationship Id="rId10" Type="http://schemas.openxmlformats.org/officeDocument/2006/relationships/hyperlink" Target="https://hu.wikipedia.org/wiki/Felix_Mendelssohn-Bartholdy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www.dw.com/en/the-mendelssohn-house-in-leipzig-turns-20/a-41253510" TargetMode="External"/><Relationship Id="rId14" Type="http://schemas.openxmlformats.org/officeDocument/2006/relationships/hyperlink" Target="http://www.sothebys.com/en/auctions/ecatalogue/2011/music-and-continental-books-manuscripts-l11402/lot.303.html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1229</Words>
  <Characters>8482</Characters>
  <Application>Microsoft Office Word</Application>
  <DocSecurity>0</DocSecurity>
  <Lines>70</Lines>
  <Paragraphs>19</Paragraphs>
  <ScaleCrop>false</ScaleCrop>
  <Company/>
  <LinksUpToDate>false</LinksUpToDate>
  <CharactersWithSpaces>9692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MCV</dc:creator>
  <cp:keywords/>
  <dc:description/>
  <cp:lastModifiedBy>MCV</cp:lastModifiedBy>
  <cp:revision>1</cp:revision>
  <dcterms:created xsi:type="dcterms:W3CDTF">2018-12-12T09:15:00Z</dcterms:created>
  <dcterms:modified xsi:type="dcterms:W3CDTF">2018-12-12T09:19:00Z</dcterms:modified>
</cp:coreProperties>
</file>